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66771" w14:textId="3575F01C" w:rsidR="00163C9D" w:rsidRPr="00163C9D" w:rsidRDefault="00163C9D" w:rsidP="00163C9D">
      <w:pPr>
        <w:shd w:val="clear" w:color="auto" w:fill="FFFFFF"/>
        <w:spacing w:before="300" w:after="150" w:line="240" w:lineRule="auto"/>
        <w:outlineLvl w:val="0"/>
        <w:rPr>
          <w:rFonts w:ascii="Source Sans Pro" w:eastAsia="Times New Roman" w:hAnsi="Source Sans Pro" w:cs="Times New Roman"/>
          <w:b/>
          <w:bCs/>
          <w:color w:val="333333"/>
          <w:kern w:val="36"/>
          <w:sz w:val="32"/>
          <w:szCs w:val="32"/>
          <w:lang w:eastAsia="pl-PL"/>
        </w:rPr>
      </w:pPr>
      <w:r w:rsidRPr="00163C9D">
        <w:rPr>
          <w:rFonts w:ascii="Source Sans Pro" w:eastAsia="Times New Roman" w:hAnsi="Source Sans Pro" w:cs="Times New Roman"/>
          <w:b/>
          <w:bCs/>
          <w:color w:val="333333"/>
          <w:kern w:val="36"/>
          <w:sz w:val="32"/>
          <w:szCs w:val="32"/>
          <w:lang w:eastAsia="pl-PL"/>
        </w:rPr>
        <w:t>Nabór na stanowisko Instruktora ds. upowszechniania kultury</w:t>
      </w:r>
    </w:p>
    <w:p w14:paraId="6C0CC9E8" w14:textId="77777777" w:rsidR="00163C9D" w:rsidRDefault="00163C9D" w:rsidP="00E54D60">
      <w:pPr>
        <w:shd w:val="clear" w:color="auto" w:fill="FFFFFF"/>
        <w:spacing w:after="150" w:line="240" w:lineRule="auto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</w:p>
    <w:p w14:paraId="5128E669" w14:textId="37DB1DA3" w:rsidR="00E54D60" w:rsidRPr="00E54D60" w:rsidRDefault="00E54D60" w:rsidP="00E54D60">
      <w:pPr>
        <w:shd w:val="clear" w:color="auto" w:fill="FFFFFF"/>
        <w:spacing w:after="150" w:line="240" w:lineRule="auto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Dyrektor Gminnego Centrum Kultury Czytelnictwa i Sportu w Rzezawie ogłasza nabór kandydatów na wolne stanowis</w:t>
      </w:r>
      <w:r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ko 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 pracy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 Instruktor ds. upowszechniania kultury</w:t>
      </w:r>
    </w:p>
    <w:p w14:paraId="291C37EB" w14:textId="77777777" w:rsidR="00E54D60" w:rsidRPr="00E54D60" w:rsidRDefault="00E54D60" w:rsidP="00E54D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Nazwa i adres jednostki: 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Gminne Centrum Kultury Czytelnictwa i Sportu w Rzezawie ul. Wiśniowa 68</w:t>
      </w:r>
    </w:p>
    <w:p w14:paraId="3A99E9D2" w14:textId="77777777" w:rsidR="00E54D60" w:rsidRPr="00E54D60" w:rsidRDefault="00E54D60" w:rsidP="00E54D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Określenie stanowiska: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 instruktor ds. upowszechniania kultury – 1/2 etatu</w:t>
      </w:r>
    </w:p>
    <w:p w14:paraId="3DABE0A6" w14:textId="77777777" w:rsidR="00E54D60" w:rsidRPr="00E54D60" w:rsidRDefault="00E54D60" w:rsidP="00E54D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Rodzaj zatrudnienia: 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umowa o pracę.</w:t>
      </w:r>
    </w:p>
    <w:p w14:paraId="623B5999" w14:textId="7749E484" w:rsidR="00E54D60" w:rsidRPr="00E54D60" w:rsidRDefault="00E54D60" w:rsidP="000445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Określenie wymagań związanych ze stanowiskiem: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 wymagania niezbędne:</w:t>
      </w:r>
    </w:p>
    <w:p w14:paraId="78522142" w14:textId="0FDC4D11" w:rsid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umiejętność prowadzenia zajęć z dziećmi, młodzieżą ,dorosłymi</w:t>
      </w:r>
    </w:p>
    <w:p w14:paraId="41620A3F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umiejętność współpracy ze społecznością lokalną, stowarzyszeniami, klubami</w:t>
      </w:r>
    </w:p>
    <w:p w14:paraId="6597CAD3" w14:textId="328CBBDA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uzdolnienia np. manualne ,muzyczne, organizatorskie i  inne,</w:t>
      </w:r>
    </w:p>
    <w:p w14:paraId="11854984" w14:textId="5C0F74B5" w:rsid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znajomość zagadnień merytorycznych związanych z działalnością </w:t>
      </w:r>
      <w:proofErr w:type="spellStart"/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kulturalno</w:t>
      </w:r>
      <w:proofErr w:type="spellEnd"/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 </w:t>
      </w:r>
      <w:r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 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– rekreacyjną</w:t>
      </w:r>
    </w:p>
    <w:p w14:paraId="6DFA6C90" w14:textId="46252109" w:rsidR="00E54D60" w:rsidRPr="00E54D60" w:rsidRDefault="0004451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umiejętność </w:t>
      </w:r>
      <w:r w:rsidR="00E54D60"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organizowani</w:t>
      </w:r>
      <w:r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a i współorganizowania </w:t>
      </w:r>
      <w:r w:rsidR="00E54D60"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 xml:space="preserve"> imprez,</w:t>
      </w:r>
    </w:p>
    <w:p w14:paraId="06912663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kreatywność, umiejętność podejmowania decyzji,</w:t>
      </w:r>
    </w:p>
    <w:p w14:paraId="371A28F9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zdolność i otwartość w komunikowaniu się,</w:t>
      </w:r>
    </w:p>
    <w:p w14:paraId="2EBEEF98" w14:textId="6A6A3DB9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odpowiedzialność i wysoki stopień zaangażowania w pracę,</w:t>
      </w:r>
    </w:p>
    <w:p w14:paraId="425FDA6A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dobra umiejętność obsługi komputera</w:t>
      </w:r>
    </w:p>
    <w:p w14:paraId="5D75BCEC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dyspozycyjność,</w:t>
      </w:r>
    </w:p>
    <w:p w14:paraId="1D8FD585" w14:textId="1F6B73CD" w:rsid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wysoka kultura osobista i umiejętność pracy w zespole,</w:t>
      </w:r>
    </w:p>
    <w:p w14:paraId="48A7F052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umiejętność prowadzenia prac biurowych,</w:t>
      </w:r>
    </w:p>
    <w:p w14:paraId="31C08093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chęć podnoszenia swoich kwalifikacji.</w:t>
      </w:r>
    </w:p>
    <w:p w14:paraId="536D5B44" w14:textId="31E87A5B" w:rsidR="00E54D60" w:rsidRPr="00E54D60" w:rsidRDefault="00044510" w:rsidP="000445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wykształcenie min. średnie</w:t>
      </w:r>
    </w:p>
    <w:p w14:paraId="061034FF" w14:textId="77777777" w:rsidR="00E54D60" w:rsidRPr="00E54D60" w:rsidRDefault="00E54D60" w:rsidP="00E54D6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prawo jazdy kat B</w:t>
      </w:r>
    </w:p>
    <w:p w14:paraId="11157873" w14:textId="77777777" w:rsidR="00E54D60" w:rsidRPr="00E54D60" w:rsidRDefault="00E54D60" w:rsidP="00E54D60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        5.  Wymagane dokumenty:</w:t>
      </w:r>
    </w:p>
    <w:p w14:paraId="7FBA9C14" w14:textId="77777777" w:rsidR="00E54D60" w:rsidRPr="00E54D60" w:rsidRDefault="00E54D60" w:rsidP="00E54D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podpisany własnoręcznie 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list motywacyjny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,</w:t>
      </w:r>
    </w:p>
    <w:p w14:paraId="3502B655" w14:textId="77777777" w:rsidR="00E54D60" w:rsidRPr="00E54D60" w:rsidRDefault="00E54D60" w:rsidP="00E54D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podpisany własnoręcznie życiorys – 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curriculum vitae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,</w:t>
      </w:r>
    </w:p>
    <w:p w14:paraId="4419B983" w14:textId="77777777" w:rsidR="00E54D60" w:rsidRPr="00E54D60" w:rsidRDefault="00E54D60" w:rsidP="00E54D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świadectwa ukończenia szkół potwierdzających zdobyte wykształcenie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 lub ich odpisy </w:t>
      </w:r>
      <w:r w:rsidRPr="00E54D60">
        <w:rPr>
          <w:rFonts w:ascii="Source Sans Pro" w:eastAsia="Times New Roman" w:hAnsi="Source Sans Pro" w:cs="Times New Roman"/>
          <w:i/>
          <w:iCs/>
          <w:color w:val="333333"/>
          <w:sz w:val="21"/>
          <w:szCs w:val="21"/>
          <w:lang w:eastAsia="pl-PL"/>
        </w:rPr>
        <w:t>(z klauzulą: „za zgodność z przedłożonym dokumentem”, miejscowość, data i podpis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),</w:t>
      </w:r>
    </w:p>
    <w:p w14:paraId="29EEC03E" w14:textId="77777777" w:rsidR="00E54D60" w:rsidRPr="00E54D60" w:rsidRDefault="00E54D60" w:rsidP="00E54D6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dokumenty potwierdzające kwalifikacje, ukończone szkolenia, kursy 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lub ich odpisy </w:t>
      </w:r>
      <w:r w:rsidRPr="00E54D60">
        <w:rPr>
          <w:rFonts w:ascii="Source Sans Pro" w:eastAsia="Times New Roman" w:hAnsi="Source Sans Pro" w:cs="Times New Roman"/>
          <w:i/>
          <w:iCs/>
          <w:color w:val="333333"/>
          <w:sz w:val="21"/>
          <w:szCs w:val="21"/>
          <w:lang w:eastAsia="pl-PL"/>
        </w:rPr>
        <w:t>(z klauzulą: „za zgodność z przedłożonym dokumentem”, miejscowość, data i podpis</w:t>
      </w: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),</w:t>
      </w:r>
    </w:p>
    <w:p w14:paraId="4751C258" w14:textId="77777777" w:rsidR="00E54D60" w:rsidRPr="00E54D60" w:rsidRDefault="00E54D60" w:rsidP="00E54D6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Termin i miejsce składania dokumentów:</w:t>
      </w:r>
    </w:p>
    <w:p w14:paraId="2699902C" w14:textId="1E51353F" w:rsidR="00E54D60" w:rsidRPr="00E54D60" w:rsidRDefault="00E54D60" w:rsidP="00E54D60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Wymagane dokumenty należy składać w Gminnym Centrum Kultury Czytelnictwa i Sportu w Rzezawie  w godzinach pracy w nieprzekraczalnym terminie do </w:t>
      </w:r>
      <w:r w:rsidR="004C69F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25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 xml:space="preserve"> </w:t>
      </w:r>
      <w:r w:rsidR="002D32D7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stycznia</w:t>
      </w:r>
      <w:r w:rsidR="0004451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 xml:space="preserve"> </w:t>
      </w:r>
      <w:r w:rsidR="002D32D7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>2022</w:t>
      </w:r>
      <w:r w:rsidRPr="00E54D60">
        <w:rPr>
          <w:rFonts w:ascii="Source Sans Pro" w:eastAsia="Times New Roman" w:hAnsi="Source Sans Pro" w:cs="Times New Roman"/>
          <w:b/>
          <w:bCs/>
          <w:color w:val="333333"/>
          <w:sz w:val="21"/>
          <w:szCs w:val="21"/>
          <w:lang w:eastAsia="pl-PL"/>
        </w:rPr>
        <w:t xml:space="preserve"> r.</w:t>
      </w:r>
      <w:bookmarkStart w:id="0" w:name="_GoBack"/>
      <w:bookmarkEnd w:id="0"/>
    </w:p>
    <w:p w14:paraId="6C3CB888" w14:textId="77777777" w:rsidR="00E54D60" w:rsidRPr="00E54D60" w:rsidRDefault="00E54D60" w:rsidP="00E54D60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Kontakt telefoniczny: 14 685 98 81</w:t>
      </w:r>
    </w:p>
    <w:p w14:paraId="70801D5C" w14:textId="75CD7357" w:rsidR="00E54D60" w:rsidRDefault="00E54D60" w:rsidP="00E54D60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E54D6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Kandydaci spełniający wymagania formalne zostaną telefonicznie powiadomieni o terminie rozmowy kwalifikacyjn</w:t>
      </w:r>
      <w:r w:rsidR="00044510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ej</w:t>
      </w:r>
    </w:p>
    <w:p w14:paraId="0EFB63FA" w14:textId="77777777" w:rsidR="00126629" w:rsidRPr="00126629" w:rsidRDefault="00126629" w:rsidP="00126629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126629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UWAGA (!)</w:t>
      </w:r>
    </w:p>
    <w:p w14:paraId="5D373A05" w14:textId="77777777" w:rsidR="00126629" w:rsidRPr="00126629" w:rsidRDefault="00126629" w:rsidP="00126629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  <w:r w:rsidRPr="00126629"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  <w:t>Do oferty należy załączyć własnoręcznie podpisaną klauzulę informacyjną dla kandydatów biorących udział w naborze na stanowisko oraz zgodę na przetwarzanie danych osobowych. Wzory tych dokumentów stanowią załączniki nr 1 i nr 2  do ogłoszenia.</w:t>
      </w:r>
    </w:p>
    <w:p w14:paraId="2AB9C79B" w14:textId="77777777" w:rsidR="00126629" w:rsidRPr="00126629" w:rsidRDefault="00126629" w:rsidP="00126629">
      <w:pPr>
        <w:shd w:val="clear" w:color="auto" w:fill="FFFFFF"/>
        <w:spacing w:before="300" w:after="390" w:line="240" w:lineRule="auto"/>
        <w:jc w:val="center"/>
        <w:outlineLvl w:val="1"/>
        <w:rPr>
          <w:rFonts w:ascii="Source Sans Pro" w:eastAsia="Times New Roman" w:hAnsi="Source Sans Pro" w:cs="Times New Roman"/>
          <w:color w:val="333333"/>
          <w:sz w:val="45"/>
          <w:szCs w:val="45"/>
          <w:lang w:eastAsia="pl-PL"/>
        </w:rPr>
      </w:pPr>
      <w:r w:rsidRPr="00126629">
        <w:rPr>
          <w:rFonts w:ascii="Source Sans Pro" w:eastAsia="Times New Roman" w:hAnsi="Source Sans Pro" w:cs="Times New Roman"/>
          <w:color w:val="333333"/>
          <w:sz w:val="45"/>
          <w:szCs w:val="45"/>
          <w:lang w:eastAsia="pl-PL"/>
        </w:rPr>
        <w:lastRenderedPageBreak/>
        <w:t>ZAŁĄCZNIKI:</w:t>
      </w:r>
    </w:p>
    <w:tbl>
      <w:tblPr>
        <w:tblW w:w="129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30"/>
      </w:tblGrid>
      <w:tr w:rsidR="00126629" w:rsidRPr="00126629" w14:paraId="7C47A4FE" w14:textId="77777777" w:rsidTr="00126629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2B4D77" w14:textId="77777777" w:rsidR="00126629" w:rsidRPr="00126629" w:rsidRDefault="004C69F0" w:rsidP="00126629">
            <w:pPr>
              <w:spacing w:before="150" w:after="150" w:line="240" w:lineRule="auto"/>
              <w:outlineLvl w:val="2"/>
              <w:rPr>
                <w:rFonts w:ascii="Source Sans Pro" w:eastAsia="Times New Roman" w:hAnsi="Source Sans Pro" w:cs="Times New Roman"/>
                <w:color w:val="333333"/>
                <w:sz w:val="27"/>
                <w:szCs w:val="27"/>
                <w:lang w:eastAsia="pl-PL"/>
              </w:rPr>
            </w:pPr>
            <w:hyperlink r:id="rId5" w:tgtFrame="_blank" w:history="1">
              <w:r w:rsidR="00126629" w:rsidRPr="00126629">
                <w:rPr>
                  <w:rFonts w:ascii="Source Sans Pro" w:eastAsia="Times New Roman" w:hAnsi="Source Sans Pro" w:cs="Times New Roman"/>
                  <w:color w:val="C42B5A"/>
                  <w:sz w:val="27"/>
                  <w:szCs w:val="27"/>
                  <w:u w:val="single"/>
                  <w:lang w:eastAsia="pl-PL"/>
                </w:rPr>
                <w:t>Załącznik nr 2</w:t>
              </w:r>
            </w:hyperlink>
          </w:p>
        </w:tc>
      </w:tr>
      <w:tr w:rsidR="00126629" w:rsidRPr="00126629" w14:paraId="6753D790" w14:textId="77777777" w:rsidTr="00126629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91B183" w14:textId="77777777" w:rsidR="00126629" w:rsidRPr="00126629" w:rsidRDefault="004C69F0" w:rsidP="00126629">
            <w:pPr>
              <w:spacing w:before="150" w:after="150" w:line="240" w:lineRule="auto"/>
              <w:outlineLvl w:val="2"/>
              <w:rPr>
                <w:rFonts w:ascii="Source Sans Pro" w:eastAsia="Times New Roman" w:hAnsi="Source Sans Pro" w:cs="Times New Roman"/>
                <w:color w:val="333333"/>
                <w:sz w:val="27"/>
                <w:szCs w:val="27"/>
                <w:lang w:eastAsia="pl-PL"/>
              </w:rPr>
            </w:pPr>
            <w:hyperlink r:id="rId6" w:tgtFrame="_blank" w:history="1">
              <w:r w:rsidR="00126629" w:rsidRPr="00126629">
                <w:rPr>
                  <w:rFonts w:ascii="Source Sans Pro" w:eastAsia="Times New Roman" w:hAnsi="Source Sans Pro" w:cs="Times New Roman"/>
                  <w:color w:val="C42B5A"/>
                  <w:sz w:val="27"/>
                  <w:szCs w:val="27"/>
                  <w:u w:val="single"/>
                  <w:lang w:eastAsia="pl-PL"/>
                </w:rPr>
                <w:t>Załącznik nr 1</w:t>
              </w:r>
            </w:hyperlink>
          </w:p>
        </w:tc>
      </w:tr>
    </w:tbl>
    <w:p w14:paraId="65CEC14C" w14:textId="77777777" w:rsidR="00126629" w:rsidRPr="00E54D60" w:rsidRDefault="00126629" w:rsidP="00E54D60">
      <w:pPr>
        <w:shd w:val="clear" w:color="auto" w:fill="FFFFFF"/>
        <w:spacing w:after="150" w:line="240" w:lineRule="auto"/>
        <w:jc w:val="both"/>
        <w:rPr>
          <w:rFonts w:ascii="Source Sans Pro" w:eastAsia="Times New Roman" w:hAnsi="Source Sans Pro" w:cs="Times New Roman"/>
          <w:color w:val="333333"/>
          <w:sz w:val="21"/>
          <w:szCs w:val="21"/>
          <w:lang w:eastAsia="pl-PL"/>
        </w:rPr>
      </w:pPr>
    </w:p>
    <w:p w14:paraId="5C0526AC" w14:textId="7CB4CE3A" w:rsidR="007367F0" w:rsidRDefault="007367F0"/>
    <w:sectPr w:rsidR="00736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33E45"/>
    <w:multiLevelType w:val="multilevel"/>
    <w:tmpl w:val="26EC7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CC5468"/>
    <w:multiLevelType w:val="multilevel"/>
    <w:tmpl w:val="DF847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6C5FD3"/>
    <w:multiLevelType w:val="multilevel"/>
    <w:tmpl w:val="F900F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910B39"/>
    <w:multiLevelType w:val="multilevel"/>
    <w:tmpl w:val="93A6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60"/>
    <w:rsid w:val="00044510"/>
    <w:rsid w:val="00126629"/>
    <w:rsid w:val="00163C9D"/>
    <w:rsid w:val="002D32D7"/>
    <w:rsid w:val="004C69F0"/>
    <w:rsid w:val="007367F0"/>
    <w:rsid w:val="00B879A4"/>
    <w:rsid w:val="00E5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7F54"/>
  <w15:chartTrackingRefBased/>
  <w15:docId w15:val="{C4955B51-03EB-48C4-9403-31AF1D16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2229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ultura.rzezawa.pl/pliki/plik/zalacznik-nr-1-1578667998.docx" TargetMode="External"/><Relationship Id="rId5" Type="http://schemas.openxmlformats.org/officeDocument/2006/relationships/hyperlink" Target="https://kultura.rzezawa.pl/pliki/plik/zalacznik-nr-2-1578667998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LuMlyn</cp:lastModifiedBy>
  <cp:revision>5</cp:revision>
  <dcterms:created xsi:type="dcterms:W3CDTF">2020-07-21T08:17:00Z</dcterms:created>
  <dcterms:modified xsi:type="dcterms:W3CDTF">2022-01-11T09:05:00Z</dcterms:modified>
</cp:coreProperties>
</file>