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6B0" w:rsidRPr="00AC26B0" w:rsidRDefault="00AC26B0" w:rsidP="006664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Kryteria i terminy rekrutacji na wolne miejsca w przedszkolach prowadzonych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przez Gminę </w:t>
      </w:r>
      <w:r w:rsidR="004E53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Rzezawa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rok szkolny 201</w:t>
      </w:r>
      <w:r w:rsidR="000A4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9/2020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Szanowni Rodzice! </w:t>
      </w:r>
    </w:p>
    <w:p w:rsidR="00730388" w:rsidRDefault="00AC26B0" w:rsidP="007303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Rekrutacja do przedszkoli na rok szkolny 201</w:t>
      </w:r>
      <w:r w:rsidR="000A48A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0A48AF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odbywa się na zasadach, które zostały określone w ustawie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14 grudnia 2016 r. Prawo oświatowe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201</w:t>
      </w:r>
      <w:r w:rsidR="000A48AF">
        <w:rPr>
          <w:rFonts w:ascii="Times New Roman" w:eastAsia="Times New Roman" w:hAnsi="Times New Roman" w:cs="Times New Roman"/>
          <w:sz w:val="24"/>
          <w:szCs w:val="24"/>
          <w:lang w:eastAsia="pl-PL"/>
        </w:rPr>
        <w:t>8 r.</w:t>
      </w:r>
      <w:r w:rsidR="00DC3FD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A4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996</w:t>
      </w:r>
      <w:r w:rsidR="00FA3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D1023D">
        <w:rPr>
          <w:rFonts w:ascii="Times New Roman" w:eastAsia="Times New Roman" w:hAnsi="Times New Roman" w:cs="Times New Roman"/>
          <w:sz w:val="24"/>
          <w:szCs w:val="24"/>
          <w:lang w:eastAsia="pl-PL"/>
        </w:rPr>
        <w:t>), z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arządzeniu Nr</w:t>
      </w:r>
      <w:r w:rsidR="006769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="00B53253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D00B3B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5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Gminy Rzezawa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730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69DD">
        <w:rPr>
          <w:rFonts w:ascii="Times New Roman" w:eastAsia="Times New Roman" w:hAnsi="Times New Roman" w:cs="Times New Roman"/>
          <w:sz w:val="24"/>
          <w:szCs w:val="24"/>
          <w:lang w:eastAsia="pl-PL"/>
        </w:rPr>
        <w:t>1 lutego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00B3B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</w:t>
      </w:r>
      <w:r w:rsidR="00730388">
        <w:rPr>
          <w:rFonts w:ascii="Times New Roman" w:hAnsi="Times New Roman" w:cs="Times New Roman"/>
          <w:sz w:val="24"/>
          <w:szCs w:val="24"/>
        </w:rPr>
        <w:t xml:space="preserve">terminów przeprowadzania postępowania rekrutacyjnego i postępowania uzupełniającego do publicznych przedszkoli i klas I publicznych szkół podstawowych, którym ustalono obwód </w:t>
      </w:r>
      <w:r w:rsidR="00730388">
        <w:rPr>
          <w:rFonts w:ascii="Times New Roman" w:hAnsi="Times New Roman" w:cs="Times New Roman"/>
          <w:sz w:val="24"/>
          <w:szCs w:val="24"/>
        </w:rPr>
        <w:br/>
        <w:t>w roku szkolnym 201</w:t>
      </w:r>
      <w:r w:rsidR="00D00B3B">
        <w:rPr>
          <w:rFonts w:ascii="Times New Roman" w:hAnsi="Times New Roman" w:cs="Times New Roman"/>
          <w:sz w:val="24"/>
          <w:szCs w:val="24"/>
        </w:rPr>
        <w:t>9/2020</w:t>
      </w:r>
      <w:r w:rsidR="00730388">
        <w:rPr>
          <w:rFonts w:ascii="Times New Roman" w:hAnsi="Times New Roman" w:cs="Times New Roman"/>
          <w:sz w:val="24"/>
          <w:szCs w:val="24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oraz Uchwale Nr </w:t>
      </w:r>
      <w:r w:rsidR="0003403F">
        <w:rPr>
          <w:rFonts w:ascii="Times New Roman" w:eastAsia="Times New Roman" w:hAnsi="Times New Roman" w:cs="Times New Roman"/>
          <w:sz w:val="24"/>
          <w:szCs w:val="24"/>
          <w:lang w:eastAsia="pl-PL"/>
        </w:rPr>
        <w:t>XXXIX/254</w:t>
      </w:r>
      <w:r w:rsidR="0073038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03403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Rzezawa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403F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03403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określenia kryteriów na drugim etapie postępowania rekrutacyjnego do przedszkoli publicznych prowadzonych przez Gminę Rzezawa oraz określenia dokumentów niezbędnych do potwierdzenia tych kryteriów.</w:t>
      </w:r>
      <w:r w:rsidR="00271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30388" w:rsidRDefault="00AC26B0" w:rsidP="007303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Opisane poniżej kryteria i terminy dotyczą wyłącznie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rodziców, którzy chcą po raz pierwszy zapisać swoje dziecko do przedszkola lub zmienić przedszkole swojemu dziecku.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Kontynuacja edukacji przedszkolnej w dotychczasowym przedszkolu odbywa się na podstawie deklaracji rodziców o zamiarze dalszego uczęszczania dziecka do 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>danego przedszkola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26B0" w:rsidRPr="00730388" w:rsidRDefault="00AC26B0" w:rsidP="007303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rekrutacyjne do przedszkoli  na rok szkolny 201</w:t>
      </w:r>
      <w:r w:rsidR="00FA3C8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FA3C8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przeprowadza się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 wolne miejsca w przedszkolu.</w:t>
      </w:r>
    </w:p>
    <w:p w:rsidR="00AC26B0" w:rsidRPr="00AC26B0" w:rsidRDefault="00AC26B0" w:rsidP="006A1E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3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Rekrutacją objęte są </w:t>
      </w:r>
      <w:r w:rsidRPr="007303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dzieci w wieku od 3 do 6 lat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 czyli urodzone w latach 201</w:t>
      </w:r>
      <w:r w:rsidR="00251A8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201</w:t>
      </w:r>
      <w:r w:rsidR="00251A8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A95B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5B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26B0" w:rsidRPr="00AC26B0" w:rsidRDefault="00AC26B0" w:rsidP="00C54E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rekrutacyjne jest prowadzone wyłącznie na wniosek rodzica/prawnego opiekuna dziecka.</w:t>
      </w:r>
    </w:p>
    <w:p w:rsidR="00AC26B0" w:rsidRPr="00AC26B0" w:rsidRDefault="00AC26B0" w:rsidP="007303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przyjęcie do przedszkola można złożyć do nie więcej niż 3 wybranych jednostek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We wniosku, o przyjęcie, określa się kolejność wybranych przedszkoli, od najbardziej preferowanych do najmniej preferowanych. 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Wnioski można pobrać ze stron internetowych przedszkoli lub bezpośrednio w danym przedszkolu.</w:t>
      </w: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KRYTERIA PRZYJĘĆ DO PRZEDSZKOLI</w:t>
      </w:r>
    </w:p>
    <w:p w:rsidR="00AC26B0" w:rsidRPr="00AC26B0" w:rsidRDefault="00AC26B0" w:rsidP="00AC26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pierwszej kolejności na wolne miejsca w przedszkolach  przyjmuje się kandydatów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zamieszkałych na obszarze Gminy </w:t>
      </w:r>
      <w:r w:rsidR="006A1E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Rzezawa.</w:t>
      </w:r>
    </w:p>
    <w:p w:rsidR="00730388" w:rsidRDefault="00AC26B0" w:rsidP="000340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liczba kandydatów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zamieszkałych na terenie Gminy 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>Rzezawa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A1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większa niż liczba wolnych miejsc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 pierwszym etapie postępowania rekrutacyjnego brane są pod uwagę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kryteria ustawowe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 w ustawie Prawo oświatowe:</w:t>
      </w:r>
    </w:p>
    <w:p w:rsidR="00AC26B0" w:rsidRPr="00562A30" w:rsidRDefault="00AC26B0" w:rsidP="00562A30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2A30">
        <w:rPr>
          <w:rFonts w:ascii="Times New Roman" w:eastAsia="Times New Roman" w:hAnsi="Times New Roman" w:cs="Times New Roman"/>
          <w:sz w:val="24"/>
          <w:szCs w:val="24"/>
          <w:lang w:eastAsia="pl-PL"/>
        </w:rPr>
        <w:t>wielodzietność rodziny kandydata,</w:t>
      </w:r>
    </w:p>
    <w:p w:rsidR="00AC26B0" w:rsidRPr="00AC26B0" w:rsidRDefault="00AC26B0" w:rsidP="007303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</w:t>
      </w:r>
      <w:r w:rsidRPr="005D611E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kandydata,</w:t>
      </w:r>
    </w:p>
    <w:p w:rsidR="00AC26B0" w:rsidRPr="00AC26B0" w:rsidRDefault="00AC26B0" w:rsidP="00AC26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niepełnosprawność jednego z rodziców kandydata,</w:t>
      </w:r>
    </w:p>
    <w:p w:rsidR="00AC26B0" w:rsidRPr="00AC26B0" w:rsidRDefault="00AC26B0" w:rsidP="00AC26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niepełnosprawność obojga rodziców kandydata,</w:t>
      </w:r>
    </w:p>
    <w:p w:rsidR="00AC26B0" w:rsidRPr="00AC26B0" w:rsidRDefault="00AC26B0" w:rsidP="00AC26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niepełnosprawność rodzeństwa kandydata,</w:t>
      </w:r>
    </w:p>
    <w:p w:rsidR="00AC26B0" w:rsidRPr="00AC26B0" w:rsidRDefault="00AC26B0" w:rsidP="00AC26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samotne wychowywanie kandydata w rodzinie,</w:t>
      </w:r>
    </w:p>
    <w:p w:rsidR="00730388" w:rsidRDefault="00AC26B0" w:rsidP="0073038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objęcie kandydata pieczą zastępczą.</w:t>
      </w:r>
    </w:p>
    <w:p w:rsidR="00AC26B0" w:rsidRPr="00730388" w:rsidRDefault="00AC26B0" w:rsidP="0073038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388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wymienione w pkt. 2 mają jednakową wartość.</w:t>
      </w:r>
    </w:p>
    <w:p w:rsidR="00AC26B0" w:rsidRPr="00AC26B0" w:rsidRDefault="00AC26B0" w:rsidP="00D102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przypadku równorzędnych wyników uzyskanych na pierwszym etapie postępowania rekrutacyjnego lub jeżeli po zakończeniu tego etapu dane przedszkole nadal dysponuje wolnymi miejscami, na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drugim etapie postępowania rekrutacyjnego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brane będą pod uwagę następujące kryteria:</w:t>
      </w:r>
    </w:p>
    <w:tbl>
      <w:tblPr>
        <w:tblStyle w:val="Tabela-Siatka"/>
        <w:tblW w:w="10349" w:type="dxa"/>
        <w:tblInd w:w="-176" w:type="dxa"/>
        <w:tblLook w:val="04A0"/>
      </w:tblPr>
      <w:tblGrid>
        <w:gridCol w:w="596"/>
        <w:gridCol w:w="4684"/>
        <w:gridCol w:w="1145"/>
        <w:gridCol w:w="3924"/>
      </w:tblGrid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L.p.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KRYTERIUM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PUNKTY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C083D">
              <w:rPr>
                <w:rFonts w:ascii="Times New Roman" w:hAnsi="Times New Roman" w:cs="Times New Roman"/>
                <w:b/>
                <w:szCs w:val="24"/>
              </w:rPr>
              <w:t>DOKUMENTY POTWIERDZAJĄCE SPEŁNIANIE KRYTERIUM</w:t>
            </w:r>
          </w:p>
        </w:tc>
      </w:tr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Obydwoje rodzice pracujący, prowadzący działalność  gospodarczą lub uczący się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 w systemie stacjonarnym 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Zaświadczenie/oświadczenie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o zatrudnieniu, pobieraniu nauki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w systemie stacjonarnym/ aktualny wpis do działalności gospodarczej/oświadczenie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 prowadzeniu działalności</w:t>
            </w:r>
          </w:p>
        </w:tc>
      </w:tr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Kandydat jest objęty obowiązkiem rocznego  przygotowania przedszkolnego lub ma prawo do objęcia wychowaniem przedszkolnym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Rodzeństwo kandydata  uczęszcza do danego przedszkola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Rodzeństwo kandydata uczęszcza do funkcjonującej w pobliżu szkoły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Zaświadczenie ze szkoły/oświadczenie rodzica</w:t>
            </w:r>
          </w:p>
        </w:tc>
      </w:tr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Kandydat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zamieszkuje w odległości do </w:t>
            </w:r>
            <w:r w:rsidR="00037EE5">
              <w:rPr>
                <w:rFonts w:ascii="Times New Roman" w:hAnsi="Times New Roman" w:cs="Times New Roman"/>
                <w:sz w:val="24"/>
                <w:szCs w:val="24"/>
              </w:rPr>
              <w:t>3 km</w:t>
            </w: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 od przedszkola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Oświadczenie rodzica</w:t>
            </w:r>
          </w:p>
        </w:tc>
      </w:tr>
      <w:tr w:rsidR="0087058D" w:rsidRPr="00DC083D" w:rsidTr="004736CF">
        <w:tc>
          <w:tcPr>
            <w:tcW w:w="5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W przypadku kandydata spoza gminy – wykonywanie przez rodzica pracy na terenie Gminy Rzezawa </w:t>
            </w:r>
          </w:p>
        </w:tc>
        <w:tc>
          <w:tcPr>
            <w:tcW w:w="11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7058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 xml:space="preserve">Zaświadczenie/oświadczenie  </w:t>
            </w:r>
          </w:p>
          <w:p w:rsidR="0087058D" w:rsidRPr="00DC083D" w:rsidRDefault="0087058D" w:rsidP="009D1E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83D">
              <w:rPr>
                <w:rFonts w:ascii="Times New Roman" w:hAnsi="Times New Roman" w:cs="Times New Roman"/>
                <w:sz w:val="24"/>
                <w:szCs w:val="24"/>
              </w:rPr>
              <w:t>o zatrudnieniu</w:t>
            </w:r>
          </w:p>
        </w:tc>
      </w:tr>
    </w:tbl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TERMINY POSTĘPOWANIA REKRUTACYJNEGO </w:t>
      </w:r>
    </w:p>
    <w:tbl>
      <w:tblPr>
        <w:tblW w:w="5053" w:type="pct"/>
        <w:tblCellSpacing w:w="15" w:type="dxa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4"/>
        <w:gridCol w:w="3547"/>
        <w:gridCol w:w="2571"/>
        <w:gridCol w:w="2437"/>
      </w:tblGrid>
      <w:tr w:rsidR="0003403F" w:rsidRPr="00AC26B0" w:rsidTr="0003403F">
        <w:trPr>
          <w:tblCellSpacing w:w="15" w:type="dxa"/>
        </w:trPr>
        <w:tc>
          <w:tcPr>
            <w:tcW w:w="679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17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2541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392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03403F" w:rsidRPr="00AC26B0" w:rsidTr="0003403F">
        <w:trPr>
          <w:tblCellSpacing w:w="15" w:type="dxa"/>
        </w:trPr>
        <w:tc>
          <w:tcPr>
            <w:tcW w:w="679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17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Składanie wniosków o przyjęcie do przedszkoli wraz z dokumentami potwierdzającymi spełnienie przez kandydata warunków lub kryteriów rekrutacyjnych</w:t>
            </w:r>
          </w:p>
        </w:tc>
        <w:tc>
          <w:tcPr>
            <w:tcW w:w="2541" w:type="dxa"/>
            <w:vAlign w:val="center"/>
            <w:hideMark/>
          </w:tcPr>
          <w:p w:rsidR="0003403F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04.03.2019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od godz. 8.00 -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15.03.2019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tcBorders>
              <w:bottom w:val="single" w:sz="4" w:space="0" w:color="auto"/>
            </w:tcBorders>
            <w:vAlign w:val="center"/>
            <w:hideMark/>
          </w:tcPr>
          <w:p w:rsidR="0003403F" w:rsidRPr="00AC26B0" w:rsidRDefault="00DC3FD7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08.04.2019 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od godz. 8.00 -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12.04.2019 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do godz. 15.00 </w:t>
            </w:r>
          </w:p>
        </w:tc>
      </w:tr>
      <w:tr w:rsidR="0003403F" w:rsidRPr="00AC26B0" w:rsidTr="0003403F">
        <w:trPr>
          <w:tblCellSpacing w:w="15" w:type="dxa"/>
        </w:trPr>
        <w:tc>
          <w:tcPr>
            <w:tcW w:w="679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17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wniosków i dokumentów, o których mowa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1 oraz wykonanie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czynności wymienionych w art. 150 ust. 7 ustawy Prawo oświatowe</w:t>
            </w:r>
          </w:p>
        </w:tc>
        <w:tc>
          <w:tcPr>
            <w:tcW w:w="2541" w:type="dxa"/>
            <w:vAlign w:val="center"/>
            <w:hideMark/>
          </w:tcPr>
          <w:p w:rsidR="0003403F" w:rsidRPr="00AC26B0" w:rsidRDefault="00DC3FD7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18.03.2019 r.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22.03.2019 r.</w:t>
            </w:r>
          </w:p>
        </w:tc>
        <w:tc>
          <w:tcPr>
            <w:tcW w:w="2392" w:type="dxa"/>
            <w:vAlign w:val="center"/>
            <w:hideMark/>
          </w:tcPr>
          <w:p w:rsidR="0003403F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15.04.219 r.</w:t>
            </w:r>
          </w:p>
        </w:tc>
      </w:tr>
      <w:tr w:rsidR="0003403F" w:rsidRPr="00AC26B0" w:rsidTr="0003403F">
        <w:trPr>
          <w:tblCellSpacing w:w="15" w:type="dxa"/>
        </w:trPr>
        <w:tc>
          <w:tcPr>
            <w:tcW w:w="679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517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Podanie do publicznej wiadomości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listy kandydatów zakwalifikowanych i kandydatów niezakwalifikowanych</w:t>
            </w:r>
          </w:p>
        </w:tc>
        <w:tc>
          <w:tcPr>
            <w:tcW w:w="2541" w:type="dxa"/>
            <w:vAlign w:val="center"/>
            <w:hideMark/>
          </w:tcPr>
          <w:p w:rsidR="00DC3FD7" w:rsidRDefault="0003403F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</w:t>
            </w:r>
            <w:r w:rsidR="00DC3F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5.03.2019 r.</w:t>
            </w:r>
          </w:p>
          <w:p w:rsidR="0003403F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  <w:r w:rsidR="000340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392" w:type="dxa"/>
            <w:vAlign w:val="center"/>
            <w:hideMark/>
          </w:tcPr>
          <w:p w:rsidR="0003403F" w:rsidRPr="00AC26B0" w:rsidRDefault="00DC3FD7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16.04.2019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  <w:r w:rsidR="0003403F"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0340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3403F" w:rsidRPr="00AC26B0" w:rsidTr="0003403F">
        <w:trPr>
          <w:tblCellSpacing w:w="15" w:type="dxa"/>
        </w:trPr>
        <w:tc>
          <w:tcPr>
            <w:tcW w:w="679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517" w:type="dxa"/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przez rodzica kandydata woli przyjęcia do przedszkola w postaci pisemnego oświadczenia</w:t>
            </w:r>
          </w:p>
        </w:tc>
        <w:tc>
          <w:tcPr>
            <w:tcW w:w="2541" w:type="dxa"/>
            <w:vAlign w:val="center"/>
            <w:hideMark/>
          </w:tcPr>
          <w:p w:rsidR="0003403F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01.04.2019 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 godz. 15.00</w:t>
            </w:r>
          </w:p>
        </w:tc>
        <w:tc>
          <w:tcPr>
            <w:tcW w:w="2392" w:type="dxa"/>
            <w:vAlign w:val="center"/>
            <w:hideMark/>
          </w:tcPr>
          <w:p w:rsidR="0003403F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17.04.2019 r.</w:t>
            </w:r>
          </w:p>
          <w:p w:rsidR="00DC3FD7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godz. 15.00</w:t>
            </w:r>
          </w:p>
        </w:tc>
      </w:tr>
      <w:tr w:rsidR="0003403F" w:rsidRPr="00AC26B0" w:rsidTr="0003403F">
        <w:trPr>
          <w:tblCellSpacing w:w="15" w:type="dxa"/>
        </w:trPr>
        <w:tc>
          <w:tcPr>
            <w:tcW w:w="679" w:type="dxa"/>
            <w:tcBorders>
              <w:bottom w:val="single" w:sz="4" w:space="0" w:color="auto"/>
            </w:tcBorders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  <w:hideMark/>
          </w:tcPr>
          <w:p w:rsidR="0003403F" w:rsidRPr="00AC26B0" w:rsidRDefault="0003403F" w:rsidP="008F3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Podanie do publicznej wiadomości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C26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listy kandydatów przyjętych i kandydatów nieprzyjętych</w:t>
            </w:r>
          </w:p>
        </w:tc>
        <w:tc>
          <w:tcPr>
            <w:tcW w:w="2541" w:type="dxa"/>
            <w:tcBorders>
              <w:bottom w:val="single" w:sz="4" w:space="0" w:color="auto"/>
            </w:tcBorders>
            <w:vAlign w:val="center"/>
            <w:hideMark/>
          </w:tcPr>
          <w:p w:rsidR="0003403F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05.04.2019 r.</w:t>
            </w:r>
          </w:p>
        </w:tc>
        <w:tc>
          <w:tcPr>
            <w:tcW w:w="2392" w:type="dxa"/>
            <w:tcBorders>
              <w:bottom w:val="single" w:sz="4" w:space="0" w:color="auto"/>
            </w:tcBorders>
            <w:vAlign w:val="center"/>
            <w:hideMark/>
          </w:tcPr>
          <w:p w:rsidR="0003403F" w:rsidRPr="00AC26B0" w:rsidRDefault="00DC3FD7" w:rsidP="00DC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24.04.2019 r.</w:t>
            </w:r>
            <w:r w:rsidR="0003403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</w:tc>
      </w:tr>
    </w:tbl>
    <w:p w:rsidR="00730388" w:rsidRPr="00730388" w:rsidRDefault="00730388" w:rsidP="0073038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26B0" w:rsidRPr="006D01E9" w:rsidRDefault="00AC26B0" w:rsidP="00D1023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1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6D01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podania do publicznej wiadomości listy kandydatów przyjętych i kandydatów nieprzyjętych, rodzic/prawny opiekun ma możliwość wystąpić do komisji rekrutacyjnej z </w:t>
      </w:r>
      <w:r w:rsidRPr="006D01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wnioskiem o sporządzenie uzasadnienia odmowy przyjęcia kandydata do danego przedszkola,</w:t>
      </w:r>
    </w:p>
    <w:p w:rsidR="00AC26B0" w:rsidRPr="00AC26B0" w:rsidRDefault="00AC26B0" w:rsidP="00D1023D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5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złożenia wniosku o sporządzenie uzasadnienia odmowy przyjęcia komisja rekrutacyjna przygotowuje i wydaje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odmowy przyjęcia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C26B0" w:rsidRPr="00AC26B0" w:rsidRDefault="00AC26B0" w:rsidP="00D102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terminu otrzymania pisemnego uzasadnienia odmowy przyjęcia rodzic/prawny opiekun może złożyć do dyrektora przedszkola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odwołanie od rozstrzygnięcia komisji rekrutacyjnej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C26B0" w:rsidRPr="00AC26B0" w:rsidRDefault="00AC26B0" w:rsidP="00D1023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7 dni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złożenia do dyrektora odwołania od rozstrzygnięcia komisji rekrutacyjnej,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 rozpatruje odwołanie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26B0" w:rsidRPr="00AC26B0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rozstrzygnięcie dyrektora danego przedszkola służy </w:t>
      </w:r>
      <w:r w:rsidRPr="00AC2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skarga do sądu administracyjnego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26B0" w:rsidRPr="00A077B5" w:rsidRDefault="00AC26B0" w:rsidP="00AC2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7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KOŃCOWE</w:t>
      </w:r>
    </w:p>
    <w:p w:rsidR="00AC26B0" w:rsidRPr="00AC26B0" w:rsidRDefault="00730388" w:rsidP="00D1023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AC26B0"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nioski złożone po wyznaczonym terminie nie będą rozpatrywane.</w:t>
      </w:r>
    </w:p>
    <w:p w:rsidR="00AC26B0" w:rsidRPr="00A077B5" w:rsidRDefault="00AC26B0" w:rsidP="00D1023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uzupełniające prowadzi się wyłącznie w przypadku gdy przedszkole, po zakończeniu składania wniosków, ich weryfikacji, ogłoszeniu list zakwalifikowanych oraz list przyjętych do przedszkoli dysponuje wolnymi miejscami.</w:t>
      </w:r>
    </w:p>
    <w:p w:rsidR="00A077B5" w:rsidRPr="006664C3" w:rsidRDefault="00AC26B0" w:rsidP="00D1023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Listy dzieci zakwalifikowanych nie są tożsame z listami dzieci przyjętych do przedszkola. Warunkiem umieszczenia dziecka na liście przyjętych jest potwierdzenie uczęszczania do danego przedszkola w roku szkolnym 201</w:t>
      </w:r>
      <w:r w:rsidR="000E5B41">
        <w:rPr>
          <w:rFonts w:ascii="Times New Roman" w:eastAsia="Times New Roman" w:hAnsi="Times New Roman" w:cs="Times New Roman"/>
          <w:sz w:val="24"/>
          <w:szCs w:val="24"/>
          <w:lang w:eastAsia="pl-PL"/>
        </w:rPr>
        <w:t>9/20</w:t>
      </w:r>
      <w:r w:rsidRPr="00AC26B0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 braku potwierdzenia woli uczęszczania dziecka ze strony rodziców przyznane miejsce uznaje się za zwolnione.</w:t>
      </w:r>
    </w:p>
    <w:p w:rsidR="00A077B5" w:rsidRPr="00A077B5" w:rsidRDefault="00A077B5" w:rsidP="00A077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7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DYŻUR WAKACYJNY</w:t>
      </w:r>
    </w:p>
    <w:p w:rsidR="00F82AC2" w:rsidRPr="00107090" w:rsidRDefault="00A077B5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77B5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informujemy, że przedszkolem pełniącym dyżur wakacyjny</w:t>
      </w:r>
      <w:r w:rsidR="006769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lipcu 2019 r.</w:t>
      </w:r>
      <w:r w:rsidRPr="00A0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Publiczne Przedszkole w </w:t>
      </w:r>
      <w:r w:rsidR="000E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Krzeczowie</w:t>
      </w:r>
      <w:r w:rsidRPr="00A0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Dyżur wakacyjny organizowany jest wyłącznie dla dzieci, których </w:t>
      </w:r>
      <w:r w:rsidR="006D01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oboje </w:t>
      </w:r>
      <w:r w:rsidRPr="00A0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rodzice pracują zawodowo. Zgłoszenia dziecka należy dokonać w w/w przedszkolu w terminie </w:t>
      </w:r>
      <w:r w:rsidRPr="00562A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</w:t>
      </w:r>
      <w:r w:rsidR="008C19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15</w:t>
      </w:r>
      <w:r w:rsidR="00FA3C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marca 2018</w:t>
      </w:r>
      <w:r w:rsidR="00913745" w:rsidRPr="00562A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Pr="00A0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wyznaczonym terminie zgłoszenia nie będą przyjmowane. </w:t>
      </w:r>
      <w:r w:rsidR="001070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07090" w:rsidRPr="001070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Placówka nie jest dostosowana do przyjęcia dzieci niepełnosprawnych ruchowo.</w:t>
      </w:r>
    </w:p>
    <w:p w:rsidR="006D01E9" w:rsidRDefault="006D01E9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do 1</w:t>
      </w:r>
      <w:r w:rsidR="008C19C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201</w:t>
      </w:r>
      <w:r w:rsidR="006769DD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rodzic</w:t>
      </w:r>
      <w:r w:rsidR="00F3349B">
        <w:rPr>
          <w:rFonts w:ascii="Times New Roman" w:eastAsia="Times New Roman" w:hAnsi="Times New Roman" w:cs="Times New Roman"/>
          <w:sz w:val="24"/>
          <w:szCs w:val="24"/>
          <w:lang w:eastAsia="pl-PL"/>
        </w:rPr>
        <w:t>e zobowiązani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C19C4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doręczyć do </w:t>
      </w:r>
      <w:r w:rsidR="00F82AC2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Publicznego Przedszkola w </w:t>
      </w:r>
      <w:r w:rsidR="000E5B41">
        <w:rPr>
          <w:rFonts w:ascii="Times New Roman" w:eastAsia="Times New Roman" w:hAnsi="Times New Roman" w:cs="Times New Roman"/>
          <w:sz w:val="24"/>
          <w:szCs w:val="24"/>
          <w:lang w:eastAsia="pl-PL"/>
        </w:rPr>
        <w:t>Krzeczowie</w:t>
      </w:r>
      <w:r w:rsidR="008C19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wniosek wraz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zaświadczenie</w:t>
      </w:r>
      <w:r w:rsidR="008C19C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zatrudnieniu.</w:t>
      </w:r>
    </w:p>
    <w:p w:rsidR="00A077B5" w:rsidRDefault="006D01E9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Opłaty za korzystanie z przedszkola w okresie dyżuru wakacyjnego należy wnosić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C19C4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201</w:t>
      </w:r>
      <w:r w:rsidR="000E5B4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A077B5" w:rsidRPr="00FA3C80" w:rsidRDefault="00A077B5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3C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Szczegółowych informacji na temat rekrutacji udzielają dyrektorzy przedszkoli</w:t>
      </w:r>
      <w:r w:rsidR="00A66F03" w:rsidRPr="00FA3C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FA3C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66F03" w:rsidRPr="00A077B5" w:rsidRDefault="00C97251" w:rsidP="00A077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A66F03" w:rsidRPr="00A077B5" w:rsidSect="00730388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118D8"/>
    <w:multiLevelType w:val="hybridMultilevel"/>
    <w:tmpl w:val="EBF6BF92"/>
    <w:lvl w:ilvl="0" w:tplc="DD56E6B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6F1E20"/>
    <w:multiLevelType w:val="multilevel"/>
    <w:tmpl w:val="F242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68005F"/>
    <w:multiLevelType w:val="multilevel"/>
    <w:tmpl w:val="B62092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3C15CF"/>
    <w:multiLevelType w:val="multilevel"/>
    <w:tmpl w:val="B8923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8A52A7"/>
    <w:multiLevelType w:val="multilevel"/>
    <w:tmpl w:val="0EAEA8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DD36A1"/>
    <w:multiLevelType w:val="multilevel"/>
    <w:tmpl w:val="194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1C6A40"/>
    <w:multiLevelType w:val="hybridMultilevel"/>
    <w:tmpl w:val="B10C89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89D2C71"/>
    <w:multiLevelType w:val="hybridMultilevel"/>
    <w:tmpl w:val="59CC6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97F5D"/>
    <w:multiLevelType w:val="multilevel"/>
    <w:tmpl w:val="B11E5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EF620C"/>
    <w:multiLevelType w:val="multilevel"/>
    <w:tmpl w:val="6686A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2325A6"/>
    <w:multiLevelType w:val="multilevel"/>
    <w:tmpl w:val="09067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D3050E1"/>
    <w:multiLevelType w:val="multilevel"/>
    <w:tmpl w:val="05BC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BB0424"/>
    <w:multiLevelType w:val="hybridMultilevel"/>
    <w:tmpl w:val="9E606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CA7213"/>
    <w:multiLevelType w:val="multilevel"/>
    <w:tmpl w:val="0C22B3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9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3"/>
  </w:num>
  <w:num w:numId="10">
    <w:abstractNumId w:val="5"/>
  </w:num>
  <w:num w:numId="11">
    <w:abstractNumId w:val="0"/>
  </w:num>
  <w:num w:numId="12">
    <w:abstractNumId w:val="12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AC26B0"/>
    <w:rsid w:val="0003403F"/>
    <w:rsid w:val="00037EE5"/>
    <w:rsid w:val="000A48AF"/>
    <w:rsid w:val="000E5B41"/>
    <w:rsid w:val="00101EFC"/>
    <w:rsid w:val="00107090"/>
    <w:rsid w:val="002331B2"/>
    <w:rsid w:val="00251A8D"/>
    <w:rsid w:val="002718BF"/>
    <w:rsid w:val="002C2504"/>
    <w:rsid w:val="00344500"/>
    <w:rsid w:val="003505AD"/>
    <w:rsid w:val="00354601"/>
    <w:rsid w:val="004274B7"/>
    <w:rsid w:val="004348B9"/>
    <w:rsid w:val="004736CF"/>
    <w:rsid w:val="004E5335"/>
    <w:rsid w:val="00562A30"/>
    <w:rsid w:val="0056752E"/>
    <w:rsid w:val="005D611E"/>
    <w:rsid w:val="006664C3"/>
    <w:rsid w:val="00675FA7"/>
    <w:rsid w:val="006769DD"/>
    <w:rsid w:val="006A1E62"/>
    <w:rsid w:val="006D01E9"/>
    <w:rsid w:val="00730388"/>
    <w:rsid w:val="007449C3"/>
    <w:rsid w:val="0076431B"/>
    <w:rsid w:val="007E2419"/>
    <w:rsid w:val="00863A64"/>
    <w:rsid w:val="0087058D"/>
    <w:rsid w:val="00892884"/>
    <w:rsid w:val="008C19C4"/>
    <w:rsid w:val="00913745"/>
    <w:rsid w:val="00A077B5"/>
    <w:rsid w:val="00A07DAB"/>
    <w:rsid w:val="00A66F03"/>
    <w:rsid w:val="00A77B6E"/>
    <w:rsid w:val="00A95BDC"/>
    <w:rsid w:val="00AC26B0"/>
    <w:rsid w:val="00AE1BAB"/>
    <w:rsid w:val="00B53253"/>
    <w:rsid w:val="00C321ED"/>
    <w:rsid w:val="00C357DF"/>
    <w:rsid w:val="00C54E51"/>
    <w:rsid w:val="00C7120E"/>
    <w:rsid w:val="00C97251"/>
    <w:rsid w:val="00CD6CEF"/>
    <w:rsid w:val="00CE02E3"/>
    <w:rsid w:val="00D00B3B"/>
    <w:rsid w:val="00D1023D"/>
    <w:rsid w:val="00D16CCA"/>
    <w:rsid w:val="00D76375"/>
    <w:rsid w:val="00DC01FF"/>
    <w:rsid w:val="00DC0BA0"/>
    <w:rsid w:val="00DC3FD7"/>
    <w:rsid w:val="00DD0539"/>
    <w:rsid w:val="00DF581E"/>
    <w:rsid w:val="00EA7E5C"/>
    <w:rsid w:val="00EE4BD5"/>
    <w:rsid w:val="00F3349B"/>
    <w:rsid w:val="00F82AC2"/>
    <w:rsid w:val="00FA3C80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26B0"/>
    <w:rPr>
      <w:b/>
      <w:bCs/>
    </w:rPr>
  </w:style>
  <w:style w:type="table" w:styleId="Tabela-Siatka">
    <w:name w:val="Table Grid"/>
    <w:basedOn w:val="Standardowy"/>
    <w:uiPriority w:val="59"/>
    <w:rsid w:val="008705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1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6DA8F-FA3C-402E-8709-FB05E604F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1016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9</cp:revision>
  <cp:lastPrinted>2019-02-01T10:20:00Z</cp:lastPrinted>
  <dcterms:created xsi:type="dcterms:W3CDTF">2019-01-24T11:04:00Z</dcterms:created>
  <dcterms:modified xsi:type="dcterms:W3CDTF">2019-02-01T10:20:00Z</dcterms:modified>
</cp:coreProperties>
</file>