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120A" w:rsidRPr="00447FC8" w:rsidRDefault="008A120A" w:rsidP="008A120A">
      <w:pPr>
        <w:jc w:val="both"/>
        <w:rPr>
          <w:sz w:val="24"/>
          <w:szCs w:val="24"/>
        </w:rPr>
      </w:pPr>
      <w:r w:rsidRPr="00447FC8">
        <w:rPr>
          <w:sz w:val="24"/>
          <w:szCs w:val="24"/>
        </w:rPr>
        <w:t xml:space="preserve">Małopolska Agencja Rozwoju Regionalnego S.A. zaprasza do wzięcia udziału w projekcie </w:t>
      </w:r>
      <w:r>
        <w:rPr>
          <w:sz w:val="24"/>
          <w:szCs w:val="24"/>
        </w:rPr>
        <w:t xml:space="preserve">„Dobry czas na biznes – KOM2” </w:t>
      </w:r>
      <w:r w:rsidRPr="00447FC8">
        <w:rPr>
          <w:sz w:val="24"/>
          <w:szCs w:val="24"/>
        </w:rPr>
        <w:t xml:space="preserve">osoby zamieszkujące powiat bocheński chcące założyć własną działalność gospodarczą. </w:t>
      </w:r>
    </w:p>
    <w:p w:rsidR="008A120A" w:rsidRPr="00447FC8" w:rsidRDefault="008A120A" w:rsidP="00792A4D">
      <w:pPr>
        <w:rPr>
          <w:sz w:val="24"/>
          <w:szCs w:val="24"/>
        </w:rPr>
      </w:pPr>
      <w:r w:rsidRPr="008A0BC7">
        <w:rPr>
          <w:b/>
          <w:sz w:val="24"/>
          <w:szCs w:val="24"/>
        </w:rPr>
        <w:t>Oferujemy bezzwrotną dotację w wysokości</w:t>
      </w:r>
      <w:r w:rsidRPr="00447FC8">
        <w:rPr>
          <w:sz w:val="24"/>
          <w:szCs w:val="24"/>
        </w:rPr>
        <w:t xml:space="preserve"> </w:t>
      </w:r>
      <w:r w:rsidRPr="00447FC8">
        <w:rPr>
          <w:b/>
          <w:sz w:val="24"/>
          <w:szCs w:val="24"/>
        </w:rPr>
        <w:t xml:space="preserve">do </w:t>
      </w:r>
      <w:r>
        <w:rPr>
          <w:b/>
          <w:sz w:val="24"/>
          <w:szCs w:val="24"/>
        </w:rPr>
        <w:t>25</w:t>
      </w:r>
      <w:r w:rsidRPr="00447FC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0</w:t>
      </w:r>
      <w:r w:rsidRPr="00447FC8">
        <w:rPr>
          <w:b/>
          <w:sz w:val="24"/>
          <w:szCs w:val="24"/>
        </w:rPr>
        <w:t>00 zł. na otwarcie działalności gospodarczej</w:t>
      </w:r>
      <w:r w:rsidRPr="00447FC8">
        <w:rPr>
          <w:sz w:val="24"/>
          <w:szCs w:val="24"/>
        </w:rPr>
        <w:t xml:space="preserve">, a także wsparcie w postaci szkolenia i doradztwa. Istnieje również możliwość otrzymania rocznego bezpłatnego, indywidualnego i profilowanego wsparcia doradczego </w:t>
      </w:r>
      <w:bookmarkStart w:id="0" w:name="_GoBack"/>
      <w:bookmarkEnd w:id="0"/>
      <w:r w:rsidRPr="00447FC8">
        <w:rPr>
          <w:sz w:val="24"/>
          <w:szCs w:val="24"/>
        </w:rPr>
        <w:t xml:space="preserve">w zakresie księgowości, prawa i utrzymania firmy na rynku. </w:t>
      </w:r>
    </w:p>
    <w:p w:rsidR="008A120A" w:rsidRDefault="008A120A" w:rsidP="00792A4D">
      <w:pPr>
        <w:pStyle w:val="NormalnyWeb"/>
        <w:spacing w:line="276" w:lineRule="auto"/>
      </w:pPr>
      <w:r w:rsidRPr="00447FC8">
        <w:t xml:space="preserve">Szansę na założenie własnej firmy w ramach projektu </w:t>
      </w:r>
      <w:r>
        <w:t>„DCB-</w:t>
      </w:r>
      <w:r w:rsidRPr="00447FC8">
        <w:t>KOM</w:t>
      </w:r>
      <w:r>
        <w:t>2”</w:t>
      </w:r>
      <w:r w:rsidRPr="00447FC8">
        <w:t xml:space="preserve"> mają </w:t>
      </w:r>
      <w:r w:rsidRPr="00D23C0D">
        <w:rPr>
          <w:b/>
        </w:rPr>
        <w:t xml:space="preserve">osoby pozostające </w:t>
      </w:r>
      <w:r>
        <w:rPr>
          <w:b/>
        </w:rPr>
        <w:t xml:space="preserve">bez pracy (bezrobotne, </w:t>
      </w:r>
      <w:r w:rsidRPr="00D23C0D">
        <w:rPr>
          <w:b/>
        </w:rPr>
        <w:t>bierne zawodowo</w:t>
      </w:r>
      <w:r>
        <w:rPr>
          <w:b/>
        </w:rPr>
        <w:t>, nieaktywne zawodowo</w:t>
      </w:r>
      <w:r w:rsidRPr="00D23C0D">
        <w:rPr>
          <w:b/>
        </w:rPr>
        <w:t xml:space="preserve">) w wieku powyżej </w:t>
      </w:r>
      <w:r>
        <w:rPr>
          <w:b/>
        </w:rPr>
        <w:br/>
      </w:r>
      <w:r w:rsidRPr="00D23C0D">
        <w:rPr>
          <w:b/>
        </w:rPr>
        <w:t>30 lat</w:t>
      </w:r>
      <w:r>
        <w:rPr>
          <w:b/>
        </w:rPr>
        <w:t xml:space="preserve">. </w:t>
      </w:r>
      <w:r w:rsidRPr="008A0BC7">
        <w:t xml:space="preserve">Dopuszczony jest </w:t>
      </w:r>
      <w:r>
        <w:t>również status emeryta, rencisty.</w:t>
      </w:r>
    </w:p>
    <w:p w:rsidR="008A120A" w:rsidRPr="008A0BC7" w:rsidRDefault="008A120A" w:rsidP="008A120A">
      <w:pPr>
        <w:pStyle w:val="NormalnyWeb"/>
        <w:spacing w:line="276" w:lineRule="auto"/>
        <w:jc w:val="both"/>
      </w:pPr>
      <w:r w:rsidRPr="008A0BC7">
        <w:t>Dopuszczaln</w:t>
      </w:r>
      <w:r>
        <w:t>ymi</w:t>
      </w:r>
      <w:r w:rsidRPr="008A0BC7">
        <w:t xml:space="preserve"> form</w:t>
      </w:r>
      <w:r>
        <w:t>ami</w:t>
      </w:r>
      <w:r w:rsidRPr="008A0BC7">
        <w:t xml:space="preserve"> prowadzenia działalności</w:t>
      </w:r>
      <w:r>
        <w:t xml:space="preserve"> gospodarczej są</w:t>
      </w:r>
      <w:r w:rsidRPr="008A0BC7">
        <w:t>:</w:t>
      </w:r>
    </w:p>
    <w:p w:rsidR="008A120A" w:rsidRPr="008A0BC7" w:rsidRDefault="008A120A" w:rsidP="008A120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BC7">
        <w:rPr>
          <w:rFonts w:ascii="Times New Roman" w:eastAsia="Times New Roman" w:hAnsi="Times New Roman" w:cs="Times New Roman"/>
          <w:sz w:val="24"/>
          <w:szCs w:val="24"/>
          <w:lang w:eastAsia="pl-PL"/>
        </w:rPr>
        <w:t>jednoosobowa działalność gospodarcza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8A120A" w:rsidRPr="008A0BC7" w:rsidRDefault="008A120A" w:rsidP="008A120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0BC7">
        <w:rPr>
          <w:rFonts w:ascii="Times New Roman" w:eastAsia="Times New Roman" w:hAnsi="Times New Roman" w:cs="Times New Roman"/>
          <w:sz w:val="24"/>
          <w:szCs w:val="24"/>
          <w:lang w:eastAsia="pl-PL"/>
        </w:rPr>
        <w:t>spółka cywilna osób fizycznych - dofinansowanie dla każdego wspólnika (np. spółka dwuosobowa = 2 x 25 000 zł)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A120A" w:rsidRPr="00447FC8" w:rsidRDefault="008A120A" w:rsidP="008A120A">
      <w:pPr>
        <w:rPr>
          <w:sz w:val="24"/>
          <w:szCs w:val="24"/>
        </w:rPr>
      </w:pPr>
      <w:r>
        <w:rPr>
          <w:sz w:val="24"/>
          <w:szCs w:val="24"/>
        </w:rPr>
        <w:t>Z</w:t>
      </w:r>
      <w:r w:rsidRPr="00447FC8">
        <w:rPr>
          <w:sz w:val="24"/>
          <w:szCs w:val="24"/>
        </w:rPr>
        <w:t xml:space="preserve">głoszenia do </w:t>
      </w:r>
      <w:r>
        <w:rPr>
          <w:sz w:val="24"/>
          <w:szCs w:val="24"/>
        </w:rPr>
        <w:t xml:space="preserve"> I naboru </w:t>
      </w:r>
      <w:r w:rsidRPr="00447FC8">
        <w:rPr>
          <w:sz w:val="24"/>
          <w:szCs w:val="24"/>
        </w:rPr>
        <w:t xml:space="preserve">projektu przyjmowane </w:t>
      </w:r>
      <w:r>
        <w:rPr>
          <w:sz w:val="24"/>
          <w:szCs w:val="24"/>
        </w:rPr>
        <w:t>są</w:t>
      </w:r>
      <w:r w:rsidRPr="00447FC8">
        <w:rPr>
          <w:sz w:val="24"/>
          <w:szCs w:val="24"/>
        </w:rPr>
        <w:t xml:space="preserve"> od </w:t>
      </w:r>
      <w:r>
        <w:rPr>
          <w:b/>
          <w:sz w:val="24"/>
          <w:szCs w:val="24"/>
        </w:rPr>
        <w:t>01.06</w:t>
      </w:r>
      <w:r w:rsidRPr="00447FC8">
        <w:rPr>
          <w:b/>
          <w:sz w:val="24"/>
          <w:szCs w:val="24"/>
        </w:rPr>
        <w:t>.201</w:t>
      </w:r>
      <w:r>
        <w:rPr>
          <w:b/>
          <w:sz w:val="24"/>
          <w:szCs w:val="24"/>
        </w:rPr>
        <w:t>8 r. do 15.06</w:t>
      </w:r>
      <w:r w:rsidRPr="00447FC8">
        <w:rPr>
          <w:b/>
          <w:sz w:val="24"/>
          <w:szCs w:val="24"/>
        </w:rPr>
        <w:t>.201</w:t>
      </w:r>
      <w:r>
        <w:rPr>
          <w:b/>
          <w:sz w:val="24"/>
          <w:szCs w:val="24"/>
        </w:rPr>
        <w:t xml:space="preserve">8 </w:t>
      </w:r>
      <w:r w:rsidRPr="00447FC8">
        <w:rPr>
          <w:b/>
          <w:sz w:val="24"/>
          <w:szCs w:val="24"/>
        </w:rPr>
        <w:t>r.</w:t>
      </w:r>
      <w:r w:rsidRPr="00447FC8">
        <w:rPr>
          <w:sz w:val="24"/>
          <w:szCs w:val="24"/>
        </w:rPr>
        <w:t xml:space="preserve"> </w:t>
      </w:r>
    </w:p>
    <w:p w:rsidR="008A120A" w:rsidRPr="00760C4A" w:rsidRDefault="008A120A" w:rsidP="008A120A">
      <w:pPr>
        <w:jc w:val="both"/>
        <w:rPr>
          <w:b/>
          <w:sz w:val="24"/>
          <w:szCs w:val="24"/>
        </w:rPr>
      </w:pPr>
      <w:r w:rsidRPr="00760C4A">
        <w:rPr>
          <w:sz w:val="24"/>
          <w:szCs w:val="24"/>
        </w:rPr>
        <w:t xml:space="preserve">Szczegółowe informacje o projekcie, dokumenty i wzory formularzy dostępne są na stronie internetowej: </w:t>
      </w:r>
      <w:r w:rsidRPr="008A120A">
        <w:rPr>
          <w:sz w:val="24"/>
          <w:szCs w:val="24"/>
        </w:rPr>
        <w:t>https://www.marr.pl/dcb2/</w:t>
      </w:r>
    </w:p>
    <w:p w:rsidR="008A120A" w:rsidRDefault="008A120A" w:rsidP="008A120A">
      <w:pPr>
        <w:jc w:val="both"/>
        <w:rPr>
          <w:b/>
          <w:sz w:val="24"/>
          <w:szCs w:val="24"/>
        </w:rPr>
      </w:pPr>
    </w:p>
    <w:p w:rsidR="008A120A" w:rsidRDefault="008A120A" w:rsidP="008A120A">
      <w:pPr>
        <w:jc w:val="both"/>
        <w:rPr>
          <w:b/>
          <w:sz w:val="24"/>
          <w:szCs w:val="24"/>
        </w:rPr>
      </w:pPr>
      <w:r w:rsidRPr="00447FC8">
        <w:rPr>
          <w:b/>
          <w:sz w:val="24"/>
          <w:szCs w:val="24"/>
        </w:rPr>
        <w:t>Zapraszamy do Powiatowego Punktu Informacyjnego mieszczącego się</w:t>
      </w:r>
      <w:r>
        <w:rPr>
          <w:b/>
          <w:sz w:val="24"/>
          <w:szCs w:val="24"/>
        </w:rPr>
        <w:t xml:space="preserve"> przy ul. Świętego Leonarda 31/1</w:t>
      </w:r>
      <w:r w:rsidRPr="00447FC8">
        <w:rPr>
          <w:b/>
          <w:sz w:val="24"/>
          <w:szCs w:val="24"/>
        </w:rPr>
        <w:t>5 w Bochni</w:t>
      </w:r>
      <w:r>
        <w:rPr>
          <w:b/>
          <w:sz w:val="24"/>
          <w:szCs w:val="24"/>
        </w:rPr>
        <w:t xml:space="preserve"> lub kontaktu telefonicznego</w:t>
      </w:r>
      <w:r w:rsidRPr="00447FC8">
        <w:rPr>
          <w:b/>
          <w:sz w:val="24"/>
          <w:szCs w:val="24"/>
        </w:rPr>
        <w:t xml:space="preserve"> (12) 617 99 85; 785 056</w:t>
      </w:r>
      <w:r>
        <w:rPr>
          <w:b/>
          <w:sz w:val="24"/>
          <w:szCs w:val="24"/>
        </w:rPr>
        <w:t> </w:t>
      </w:r>
      <w:r w:rsidRPr="00447FC8">
        <w:rPr>
          <w:b/>
          <w:sz w:val="24"/>
          <w:szCs w:val="24"/>
        </w:rPr>
        <w:t>879</w:t>
      </w:r>
      <w:r>
        <w:rPr>
          <w:b/>
          <w:sz w:val="24"/>
          <w:szCs w:val="24"/>
        </w:rPr>
        <w:t>.</w:t>
      </w:r>
    </w:p>
    <w:p w:rsidR="008A120A" w:rsidRDefault="00792A4D" w:rsidP="008A120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3.75pt;height:129pt">
            <v:imagedata r:id="rId5" o:title="DCB_KOM_750x200_1"/>
          </v:shape>
        </w:pict>
      </w:r>
    </w:p>
    <w:p w:rsidR="00DE53A9" w:rsidRDefault="00DE53A9"/>
    <w:sectPr w:rsidR="00DE5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2331F"/>
    <w:multiLevelType w:val="multilevel"/>
    <w:tmpl w:val="D8A86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120A"/>
    <w:rsid w:val="00792A4D"/>
    <w:rsid w:val="008A120A"/>
    <w:rsid w:val="00DE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5E2D7"/>
  <w15:docId w15:val="{8124DDCA-232D-41C5-B464-6D42E9900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A12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A120A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A1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Kawala</dc:creator>
  <cp:lastModifiedBy>Gmina Rzezawa</cp:lastModifiedBy>
  <cp:revision>2</cp:revision>
  <dcterms:created xsi:type="dcterms:W3CDTF">2018-06-04T06:51:00Z</dcterms:created>
  <dcterms:modified xsi:type="dcterms:W3CDTF">2018-06-07T05:54:00Z</dcterms:modified>
</cp:coreProperties>
</file>